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5C" w:rsidRPr="00220174" w:rsidRDefault="00CB1C02" w:rsidP="00CE225C">
      <w:pPr>
        <w:ind w:firstLine="567"/>
        <w:jc w:val="both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>
            <wp:extent cx="5558590" cy="9144000"/>
            <wp:effectExtent l="0" t="0" r="4445" b="0"/>
            <wp:docPr id="1" name="Рисунок 1" descr="E:\ЛОК. АКТЫ(скан)  ШФК\п.5. локально - нормативные акты, регламентирующие права, обязанности и отв. работников ОО\5\5.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5. локально - нормативные акты, регламентирующие права, обязанности и отв. работников ОО\5\5.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375" cy="914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E225C" w:rsidRPr="00220174">
        <w:rPr>
          <w:sz w:val="24"/>
          <w:szCs w:val="24"/>
        </w:rPr>
        <w:lastRenderedPageBreak/>
        <w:t>работники, работающие по совместительству (</w:t>
      </w:r>
      <w:proofErr w:type="gramStart"/>
      <w:r w:rsidR="00CE225C" w:rsidRPr="00220174">
        <w:rPr>
          <w:sz w:val="24"/>
          <w:szCs w:val="24"/>
        </w:rPr>
        <w:t>внутреннее</w:t>
      </w:r>
      <w:proofErr w:type="gramEnd"/>
      <w:r w:rsidR="00CE225C" w:rsidRPr="00220174">
        <w:rPr>
          <w:sz w:val="24"/>
          <w:szCs w:val="24"/>
        </w:rPr>
        <w:t xml:space="preserve">  или внешнее). 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Порядок и условия предоставления длительного отпуска педагогическим работникам по основному месту работы и внешнему совместительству аналогичны.   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В случае</w:t>
      </w:r>
      <w:proofErr w:type="gramStart"/>
      <w:r w:rsidRPr="00220174">
        <w:rPr>
          <w:sz w:val="24"/>
          <w:szCs w:val="24"/>
        </w:rPr>
        <w:t>,</w:t>
      </w:r>
      <w:proofErr w:type="gramEnd"/>
      <w:r w:rsidRPr="00220174">
        <w:rPr>
          <w:sz w:val="24"/>
          <w:szCs w:val="24"/>
        </w:rPr>
        <w:t xml:space="preserve">  если педагогический работник является и лицом, работающим по внутреннему совместительству, то длительный отпуск предоставляется по основному месту работы, а на работе по внутреннему совместительству с согласия работника может быть предоставлен отпуск без сохранения заработной платы. 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2.4. Педагогическим работникам длительный отпуск предоставляется на условиях без сохранения заработной платы. 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Учреждение, исходя из своей финансовой и производственной возможности, имеет право педагогическим работникам  предоставить длительный оплачиваемый отпуск.  Порядок расчета длительного оплачиваемого отпуска аналогичен с порядком расчета дополнительного оплачиваемого отпуска.    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2.5. Продолжительность непрерывной педагогической работы устанавливается  в соответствии с записями в трудовой книжке или на основании других надлежащим образом оформленных документов, подтверждающих факт непрерывной педагогической работы. 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2.6. При предоставлении длительного отпуска учитывается: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а) фактически проработанное время замещения должностей педагогических работников по трудовому договору. </w:t>
      </w:r>
    </w:p>
    <w:p w:rsidR="00CE225C" w:rsidRPr="00220174" w:rsidRDefault="00CE225C" w:rsidP="00CE225C">
      <w:pPr>
        <w:jc w:val="both"/>
        <w:rPr>
          <w:sz w:val="24"/>
          <w:szCs w:val="24"/>
        </w:rPr>
      </w:pPr>
      <w:proofErr w:type="gramStart"/>
      <w:r w:rsidRPr="00220174">
        <w:rPr>
          <w:sz w:val="24"/>
          <w:szCs w:val="24"/>
        </w:rPr>
        <w:t>Периоды фактически проработанного времени педагогом по трудовому договору,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РФ, осуществляющих государственное управление в сфере образования, органов местного самоуправления, осуществляющих управление в сфере образования, при условии, что работе в указанных органах предшествовала педагогическая работа, составляет</w:t>
      </w:r>
      <w:proofErr w:type="gramEnd"/>
      <w:r w:rsidRPr="00220174">
        <w:rPr>
          <w:sz w:val="24"/>
          <w:szCs w:val="24"/>
        </w:rPr>
        <w:t xml:space="preserve"> не более </w:t>
      </w:r>
      <w:r w:rsidRPr="00220174">
        <w:rPr>
          <w:b/>
          <w:sz w:val="24"/>
          <w:szCs w:val="24"/>
        </w:rPr>
        <w:t>3 (трех)</w:t>
      </w:r>
      <w:r w:rsidRPr="00220174">
        <w:rPr>
          <w:sz w:val="24"/>
          <w:szCs w:val="24"/>
        </w:rPr>
        <w:t xml:space="preserve"> месяцев;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proofErr w:type="gramStart"/>
      <w:r w:rsidRPr="00220174">
        <w:rPr>
          <w:sz w:val="24"/>
          <w:szCs w:val="24"/>
        </w:rPr>
        <w:t>б) время, когда педагогический работник фактически не работал, но за ним сохранялось место работы (должность):  время нахождения в ежегодном основном удлиненном и дополнительном оплачиваемом отпусках, ученическом отпуске, в отпуске без сохранения заработной платы, в отпуске по уходу за ребенком до 3 (трех) лет,  дополнительные оплачиваемые выходные дни в связи с уходом за ребенком – инвалидом, дополнительное выходное оплачиваемое и/или без</w:t>
      </w:r>
      <w:proofErr w:type="gramEnd"/>
      <w:r w:rsidRPr="00220174">
        <w:rPr>
          <w:sz w:val="24"/>
          <w:szCs w:val="24"/>
        </w:rPr>
        <w:t xml:space="preserve"> сохранения заработной платы время и/или дни, предоставляемые в соответствии с коллективным договором, время нетрудоспособности,  вынужденного прогула при незаконном увольнении или отстранении от работы, при переводе на другую работу и последующем восстановлении на прежней работе; 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в) время замещения должностей педагогических работников по трудовому договору в период прохождения производственной практики,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</w:t>
      </w:r>
      <w:r w:rsidRPr="00220174">
        <w:rPr>
          <w:b/>
          <w:sz w:val="24"/>
          <w:szCs w:val="24"/>
        </w:rPr>
        <w:t>1 (одного)</w:t>
      </w:r>
      <w:r w:rsidRPr="00220174">
        <w:rPr>
          <w:sz w:val="24"/>
          <w:szCs w:val="24"/>
        </w:rPr>
        <w:t xml:space="preserve"> месяца.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2.7. За педагогическими работником, находящимся в длительном отпуске, сохраняется: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место работы (должность);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объем учебной нагрузки при условии, что за этот период не уменьшилось количество часов по учебным планам, учебным графикам, образовательным программам или количество обучающихся, учебных групп (классов).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2.8. Во время длительного отпуска не допускается перевод педагогического работника на другую работу, а также увольнение его по инициативе работодателя, за исключением ликвидации учреждения.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2.9. Продолжительность предоставляемого длительного отпуска составляет не более </w:t>
      </w:r>
      <w:r w:rsidRPr="00220174">
        <w:rPr>
          <w:sz w:val="24"/>
          <w:szCs w:val="24"/>
        </w:rPr>
        <w:lastRenderedPageBreak/>
        <w:t xml:space="preserve">1 (одного) года. 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</w:p>
    <w:p w:rsidR="00CE225C" w:rsidRPr="00220174" w:rsidRDefault="00CE225C" w:rsidP="00CE225C">
      <w:pPr>
        <w:widowControl/>
        <w:autoSpaceDE/>
        <w:autoSpaceDN/>
        <w:adjustRightInd/>
        <w:spacing w:after="200" w:line="276" w:lineRule="auto"/>
        <w:ind w:left="720"/>
        <w:contextualSpacing/>
        <w:jc w:val="center"/>
        <w:rPr>
          <w:b/>
          <w:sz w:val="24"/>
          <w:szCs w:val="24"/>
          <w:lang w:eastAsia="en-US"/>
        </w:rPr>
      </w:pPr>
      <w:r w:rsidRPr="00220174">
        <w:rPr>
          <w:b/>
          <w:sz w:val="24"/>
          <w:szCs w:val="24"/>
          <w:lang w:eastAsia="en-US"/>
        </w:rPr>
        <w:t>3. Порядок предоставления длительного отпуска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3.1. Длительный отпуск предоставляется педагогическому работнику на основании его заявления и оформляется распорядительным актом учреждения (приказом). Заявление о предоставлении длительного отпуска  педагогическим работником оформляется до 01 августа текущего года, а в непредвиденных случаях за 5 (пять) рабочих дней, с обязательным указанием причин в необходимости в длительном отпуске.  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3.2. Очередность предоставления длительного отпуска в учебном году определяется графиком длительных отпусков. График длительных отпусков составляется на основании заявлений педагогических работников за                                 14 (четырнадцать) дней до начала учебного года (до 01 сентября текущего года). В случае</w:t>
      </w:r>
      <w:proofErr w:type="gramStart"/>
      <w:r w:rsidRPr="00220174">
        <w:rPr>
          <w:sz w:val="24"/>
          <w:szCs w:val="24"/>
        </w:rPr>
        <w:t>,</w:t>
      </w:r>
      <w:proofErr w:type="gramEnd"/>
      <w:r w:rsidRPr="00220174">
        <w:rPr>
          <w:sz w:val="24"/>
          <w:szCs w:val="24"/>
        </w:rPr>
        <w:t xml:space="preserve"> если педагогический работник заявление о предоставлении длительного отпуска представил в течение учебного года, то данные сведения вносятся в график в виде приложения, которые являются неотъемлемой частью графика.   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3.3. Длительный отпуск не может быть разделен на части. В исключительных случаях данный вопрос решается, исходя из причин в необходимости в длительном отпуске, указанных в заявлении. 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3.4. В случае нетрудоспособности педагогического работника в периоде нахождения в длительном отпуске, отпуск не продлевается (не прерывается).  В случае</w:t>
      </w:r>
      <w:proofErr w:type="gramStart"/>
      <w:r w:rsidRPr="00220174">
        <w:rPr>
          <w:sz w:val="24"/>
          <w:szCs w:val="24"/>
        </w:rPr>
        <w:t>,</w:t>
      </w:r>
      <w:proofErr w:type="gramEnd"/>
      <w:r w:rsidRPr="00220174">
        <w:rPr>
          <w:sz w:val="24"/>
          <w:szCs w:val="24"/>
        </w:rPr>
        <w:t xml:space="preserve"> если нетрудоспособность имеет длительный характер, педагогический работник лист нетрудоспособности может получить по окончанию длительного отпуска. 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3.5. С согласия педагогического работника длительный отпуск может быть присоединен к ежегодному основному удлиненному и  дополнительному оплачиваемым отпускам,   отпуску по уходу за ребенком, отпуску без сохранения заработной платы. </w:t>
      </w: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</w:p>
    <w:p w:rsidR="00CE225C" w:rsidRPr="00220174" w:rsidRDefault="00CE225C" w:rsidP="00CE225C">
      <w:pPr>
        <w:ind w:firstLine="567"/>
        <w:jc w:val="both"/>
        <w:rPr>
          <w:sz w:val="24"/>
          <w:szCs w:val="24"/>
        </w:rPr>
      </w:pPr>
    </w:p>
    <w:p w:rsidR="00CB54B7" w:rsidRDefault="00CB54B7"/>
    <w:sectPr w:rsidR="00CB5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3013C"/>
    <w:multiLevelType w:val="multilevel"/>
    <w:tmpl w:val="8318D5C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57C"/>
    <w:rsid w:val="00C8757C"/>
    <w:rsid w:val="00CB1C02"/>
    <w:rsid w:val="00CB54B7"/>
    <w:rsid w:val="00C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C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C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C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C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Фаниль</dc:creator>
  <cp:keywords/>
  <dc:description/>
  <cp:lastModifiedBy>Фаниль</cp:lastModifiedBy>
  <cp:revision>3</cp:revision>
  <dcterms:created xsi:type="dcterms:W3CDTF">2021-09-07T08:28:00Z</dcterms:created>
  <dcterms:modified xsi:type="dcterms:W3CDTF">2021-09-14T09:32:00Z</dcterms:modified>
</cp:coreProperties>
</file>